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E574F" w14:textId="77777777" w:rsidR="00E41C58" w:rsidRDefault="00000000">
      <w:pPr>
        <w:spacing w:line="360" w:lineRule="auto"/>
        <w:rPr>
          <w:rFonts w:ascii="HGP創英角ｺﾞｼｯｸUB" w:eastAsia="HGP創英角ｺﾞｼｯｸUB" w:hAnsi="HGP創英角ｺﾞｼｯｸUB" w:cs="HGP創英角ｺﾞｼｯｸUB"/>
          <w:sz w:val="28"/>
          <w:szCs w:val="28"/>
        </w:rPr>
      </w:pPr>
      <w:r>
        <w:rPr>
          <w:rFonts w:ascii="HGP創英角ｺﾞｼｯｸUB" w:eastAsia="HGP創英角ｺﾞｼｯｸUB" w:hAnsi="HGP創英角ｺﾞｼｯｸUB" w:cs="HGP創英角ｺﾞｼｯｸUB"/>
          <w:sz w:val="28"/>
          <w:szCs w:val="28"/>
        </w:rPr>
        <w:t xml:space="preserve">子どもの願いをチームで探り当てる支援会議シート　　　　　　　</w:t>
      </w:r>
    </w:p>
    <w:tbl>
      <w:tblPr>
        <w:tblStyle w:val="ac"/>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268"/>
        <w:gridCol w:w="709"/>
        <w:gridCol w:w="709"/>
        <w:gridCol w:w="708"/>
        <w:gridCol w:w="709"/>
        <w:gridCol w:w="992"/>
        <w:gridCol w:w="709"/>
        <w:gridCol w:w="2228"/>
      </w:tblGrid>
      <w:tr w:rsidR="00E41C58" w14:paraId="73DFB777" w14:textId="77777777">
        <w:tc>
          <w:tcPr>
            <w:tcW w:w="704" w:type="dxa"/>
          </w:tcPr>
          <w:p w14:paraId="18082973" w14:textId="77777777" w:rsidR="00E41C58" w:rsidRDefault="00000000">
            <w:pPr>
              <w:spacing w:line="360" w:lineRule="auto"/>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日時</w:t>
            </w:r>
          </w:p>
        </w:tc>
        <w:tc>
          <w:tcPr>
            <w:tcW w:w="4394" w:type="dxa"/>
            <w:gridSpan w:val="4"/>
          </w:tcPr>
          <w:p w14:paraId="0C2AD9A7" w14:textId="77777777" w:rsidR="00E41C58" w:rsidRDefault="00000000">
            <w:pPr>
              <w:spacing w:line="36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令和６年１月23日　15：00～15：30</w:t>
            </w:r>
          </w:p>
        </w:tc>
        <w:tc>
          <w:tcPr>
            <w:tcW w:w="709" w:type="dxa"/>
          </w:tcPr>
          <w:p w14:paraId="62EC89F9" w14:textId="77777777" w:rsidR="00E41C58" w:rsidRDefault="00000000">
            <w:pPr>
              <w:spacing w:line="360" w:lineRule="auto"/>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場所</w:t>
            </w:r>
          </w:p>
        </w:tc>
        <w:tc>
          <w:tcPr>
            <w:tcW w:w="3929" w:type="dxa"/>
            <w:gridSpan w:val="3"/>
          </w:tcPr>
          <w:p w14:paraId="2775F90A" w14:textId="77777777" w:rsidR="00E41C58" w:rsidRDefault="00000000">
            <w:pPr>
              <w:spacing w:line="36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校長室</w:t>
            </w:r>
          </w:p>
        </w:tc>
      </w:tr>
      <w:tr w:rsidR="00E41C58" w14:paraId="4E1D57D8" w14:textId="77777777">
        <w:tc>
          <w:tcPr>
            <w:tcW w:w="2972" w:type="dxa"/>
            <w:gridSpan w:val="2"/>
          </w:tcPr>
          <w:p w14:paraId="688E5154" w14:textId="77777777" w:rsidR="00E41C58" w:rsidRDefault="00000000">
            <w:pPr>
              <w:spacing w:line="36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 xml:space="preserve">　　○○町立○○小学校</w:t>
            </w:r>
          </w:p>
        </w:tc>
        <w:tc>
          <w:tcPr>
            <w:tcW w:w="709" w:type="dxa"/>
          </w:tcPr>
          <w:p w14:paraId="36D30285" w14:textId="77777777" w:rsidR="00E41C58" w:rsidRDefault="00000000">
            <w:pPr>
              <w:spacing w:line="36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１年</w:t>
            </w:r>
          </w:p>
        </w:tc>
        <w:tc>
          <w:tcPr>
            <w:tcW w:w="709" w:type="dxa"/>
          </w:tcPr>
          <w:p w14:paraId="58147D95" w14:textId="77777777" w:rsidR="00E41C58" w:rsidRDefault="00000000">
            <w:pPr>
              <w:spacing w:line="360" w:lineRule="auto"/>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氏名</w:t>
            </w:r>
          </w:p>
        </w:tc>
        <w:tc>
          <w:tcPr>
            <w:tcW w:w="2409" w:type="dxa"/>
            <w:gridSpan w:val="3"/>
          </w:tcPr>
          <w:p w14:paraId="2522B218" w14:textId="77777777" w:rsidR="00E41C58" w:rsidRDefault="00000000">
            <w:pPr>
              <w:spacing w:line="36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道南　太郎</w:t>
            </w:r>
          </w:p>
        </w:tc>
        <w:tc>
          <w:tcPr>
            <w:tcW w:w="709" w:type="dxa"/>
          </w:tcPr>
          <w:p w14:paraId="3F170AF3" w14:textId="77777777" w:rsidR="00E41C58" w:rsidRDefault="00000000">
            <w:pPr>
              <w:spacing w:line="36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在籍</w:t>
            </w:r>
          </w:p>
        </w:tc>
        <w:tc>
          <w:tcPr>
            <w:tcW w:w="2228" w:type="dxa"/>
          </w:tcPr>
          <w:p w14:paraId="720BEA03" w14:textId="77777777" w:rsidR="00E41C58" w:rsidRDefault="00000000">
            <w:pPr>
              <w:spacing w:line="36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通常の学級</w:t>
            </w:r>
          </w:p>
        </w:tc>
      </w:tr>
      <w:tr w:rsidR="00E41C58" w14:paraId="71203E51" w14:textId="77777777">
        <w:tc>
          <w:tcPr>
            <w:tcW w:w="704" w:type="dxa"/>
          </w:tcPr>
          <w:p w14:paraId="56BFE2E4" w14:textId="77777777" w:rsidR="00E41C58" w:rsidRDefault="00000000">
            <w:pPr>
              <w:spacing w:line="360" w:lineRule="auto"/>
              <w:jc w:val="cente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sz w:val="16"/>
                <w:szCs w:val="16"/>
              </w:rPr>
              <w:t>参加者</w:t>
            </w:r>
          </w:p>
        </w:tc>
        <w:tc>
          <w:tcPr>
            <w:tcW w:w="9032" w:type="dxa"/>
            <w:gridSpan w:val="8"/>
          </w:tcPr>
          <w:p w14:paraId="5D99D228" w14:textId="6C34A1CD" w:rsidR="00E41C58" w:rsidRDefault="00000000" w:rsidP="00EC4E6C">
            <w:pPr>
              <w:spacing w:line="36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佐藤校長、石川養護教諭、担任鈴木先生、母親、三浦コーディネーター</w:t>
            </w:r>
          </w:p>
        </w:tc>
      </w:tr>
    </w:tbl>
    <w:p w14:paraId="7D0397F1" w14:textId="77777777" w:rsidR="00E41C58" w:rsidRDefault="00E41C58">
      <w:pPr>
        <w:spacing w:line="200" w:lineRule="auto"/>
        <w:rPr>
          <w:rFonts w:ascii="HG丸ｺﾞｼｯｸM-PRO" w:eastAsia="HG丸ｺﾞｼｯｸM-PRO" w:hAnsi="HG丸ｺﾞｼｯｸM-PRO" w:cs="HG丸ｺﾞｼｯｸM-PRO"/>
        </w:rPr>
      </w:pPr>
    </w:p>
    <w:tbl>
      <w:tblPr>
        <w:tblStyle w:val="ad"/>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8"/>
        <w:gridCol w:w="4868"/>
      </w:tblGrid>
      <w:tr w:rsidR="00E41C58" w14:paraId="6367ADA7" w14:textId="77777777">
        <w:tc>
          <w:tcPr>
            <w:tcW w:w="4868" w:type="dxa"/>
            <w:shd w:val="clear" w:color="auto" w:fill="D9D9D9"/>
          </w:tcPr>
          <w:p w14:paraId="0DE8F5C2" w14:textId="77777777" w:rsidR="00E41C58" w:rsidRDefault="00000000">
            <w:pPr>
              <w:spacing w:line="300" w:lineRule="auto"/>
              <w:jc w:val="center"/>
              <w:rPr>
                <w:rFonts w:ascii="HGP創英角ｺﾞｼｯｸUB" w:eastAsia="HGP創英角ｺﾞｼｯｸUB" w:hAnsi="HGP創英角ｺﾞｼｯｸUB" w:cs="HGP創英角ｺﾞｼｯｸUB"/>
                <w:sz w:val="24"/>
                <w:szCs w:val="24"/>
              </w:rPr>
            </w:pPr>
            <w:r>
              <w:rPr>
                <w:rFonts w:ascii="HGP創英角ｺﾞｼｯｸUB" w:eastAsia="HGP創英角ｺﾞｼｯｸUB" w:hAnsi="HGP創英角ｺﾞｼｯｸUB" w:cs="HGP創英角ｺﾞｼｯｸUB"/>
                <w:sz w:val="24"/>
                <w:szCs w:val="24"/>
              </w:rPr>
              <w:t>①本人の良いところと苦手なところ</w:t>
            </w:r>
          </w:p>
        </w:tc>
        <w:tc>
          <w:tcPr>
            <w:tcW w:w="4868" w:type="dxa"/>
            <w:shd w:val="clear" w:color="auto" w:fill="D9D9D9"/>
          </w:tcPr>
          <w:p w14:paraId="3D28DB09" w14:textId="77777777" w:rsidR="00E41C58" w:rsidRDefault="00000000">
            <w:pPr>
              <w:spacing w:line="300" w:lineRule="auto"/>
              <w:jc w:val="center"/>
              <w:rPr>
                <w:rFonts w:ascii="HGP創英角ｺﾞｼｯｸUB" w:eastAsia="HGP創英角ｺﾞｼｯｸUB" w:hAnsi="HGP創英角ｺﾞｼｯｸUB" w:cs="HGP創英角ｺﾞｼｯｸUB"/>
                <w:sz w:val="24"/>
                <w:szCs w:val="24"/>
              </w:rPr>
            </w:pPr>
            <w:r>
              <w:rPr>
                <w:rFonts w:ascii="HGP創英角ｺﾞｼｯｸUB" w:eastAsia="HGP創英角ｺﾞｼｯｸUB" w:hAnsi="HGP創英角ｺﾞｼｯｸUB" w:cs="HGP創英角ｺﾞｼｯｸUB"/>
                <w:sz w:val="24"/>
                <w:szCs w:val="24"/>
              </w:rPr>
              <w:t>②行動の背景にあること</w:t>
            </w:r>
          </w:p>
        </w:tc>
      </w:tr>
      <w:tr w:rsidR="00E41C58" w14:paraId="147A4D4F" w14:textId="77777777">
        <w:trPr>
          <w:trHeight w:val="2850"/>
        </w:trPr>
        <w:tc>
          <w:tcPr>
            <w:tcW w:w="4868" w:type="dxa"/>
            <w:vMerge w:val="restart"/>
          </w:tcPr>
          <w:p w14:paraId="1B7DC127" w14:textId="77777777" w:rsidR="00E41C58" w:rsidRDefault="00000000">
            <w:pPr>
              <w:spacing w:line="300" w:lineRule="auto"/>
              <w:ind w:left="210" w:hanging="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■優しい　　■学校が好き　　□笑顔がいい</w:t>
            </w:r>
          </w:p>
          <w:p w14:paraId="4267B4B5" w14:textId="77777777" w:rsidR="00E41C58" w:rsidRDefault="00000000">
            <w:pPr>
              <w:spacing w:line="300" w:lineRule="auto"/>
              <w:ind w:left="210" w:hanging="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□はっきりと言える　　□話をよく聞いている</w:t>
            </w:r>
          </w:p>
          <w:p w14:paraId="1F8C5ECB" w14:textId="77777777" w:rsidR="00E41C58" w:rsidRDefault="00000000">
            <w:pPr>
              <w:spacing w:line="300" w:lineRule="auto"/>
              <w:ind w:left="210" w:hanging="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■よく手伝ってくれる　　□友達を楽しませる</w:t>
            </w:r>
          </w:p>
          <w:p w14:paraId="671D5FD2" w14:textId="77777777" w:rsidR="00E41C58" w:rsidRDefault="00000000">
            <w:pPr>
              <w:spacing w:line="300" w:lineRule="auto"/>
              <w:ind w:left="210" w:hanging="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□親切　　□字が綺麗　　□約束を守る</w:t>
            </w:r>
          </w:p>
          <w:p w14:paraId="6CF1DF77" w14:textId="77777777" w:rsidR="00E41C58" w:rsidRDefault="00000000">
            <w:pPr>
              <w:spacing w:line="300" w:lineRule="auto"/>
              <w:ind w:left="210" w:hanging="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□一斉指示だけでは行動することが難しい</w:t>
            </w:r>
          </w:p>
          <w:p w14:paraId="1616D2D1"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■整理・整頓がまだ身に付いていない</w:t>
            </w:r>
          </w:p>
          <w:p w14:paraId="04A255B3"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■困ったときに誰かに相談することが難しい</w:t>
            </w:r>
          </w:p>
          <w:p w14:paraId="62BE693A" w14:textId="77777777" w:rsidR="00E41C58" w:rsidRDefault="00000000">
            <w:pPr>
              <w:spacing w:line="300" w:lineRule="auto"/>
              <w:ind w:left="210" w:hanging="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■気持ちの切り替えが難しい</w:t>
            </w:r>
          </w:p>
          <w:p w14:paraId="3DD7AE90"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□教師に反抗的な態度を見せることがある</w:t>
            </w:r>
          </w:p>
          <w:p w14:paraId="165091A6"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□活動のルールを理解することが難しい</w:t>
            </w:r>
          </w:p>
          <w:p w14:paraId="2BF03DC9"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■苦手な音の種類や音の大きさがある</w:t>
            </w:r>
          </w:p>
          <w:p w14:paraId="3A7F0F80"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□特定の教科や活動でうまく学ぶことができない</w:t>
            </w:r>
          </w:p>
          <w:p w14:paraId="37828648"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□読み間違いや読み飛ばしがある</w:t>
            </w:r>
          </w:p>
          <w:p w14:paraId="25663766"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□文字を書くときに時間が掛かることがある</w:t>
            </w:r>
          </w:p>
          <w:p w14:paraId="5D680338"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□計算に時間が掛かることがある</w:t>
            </w:r>
          </w:p>
          <w:p w14:paraId="7A5059E6"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■自分ができないことを気にしている</w:t>
            </w:r>
          </w:p>
          <w:p w14:paraId="7795D598"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■失敗を繰り返してしまうことがある</w:t>
            </w:r>
          </w:p>
          <w:p w14:paraId="35D33A3D" w14:textId="24D9E5A3" w:rsidR="00E41C58" w:rsidRDefault="00000000" w:rsidP="00EC4E6C">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□行動することに時間が掛かる</w:t>
            </w:r>
          </w:p>
        </w:tc>
        <w:tc>
          <w:tcPr>
            <w:tcW w:w="4868" w:type="dxa"/>
          </w:tcPr>
          <w:p w14:paraId="036E0D15"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□聞いたことをすぐ忘れているのかもしれない</w:t>
            </w:r>
          </w:p>
          <w:p w14:paraId="2FF886B8"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□どこに何をしまうか分からないのかもしれない</w:t>
            </w:r>
          </w:p>
          <w:p w14:paraId="6C54FB23"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■話したいことがまとまらないのかもしれない</w:t>
            </w:r>
          </w:p>
          <w:p w14:paraId="133353B2"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□自信がないのかもしれない</w:t>
            </w:r>
          </w:p>
          <w:p w14:paraId="331E8F62"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■気持ちの切り替えが難しいのかもしれない</w:t>
            </w:r>
          </w:p>
          <w:p w14:paraId="366F7386"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□文字の形が分かりづらいのかもしれない</w:t>
            </w:r>
          </w:p>
          <w:p w14:paraId="6CAFBC1C"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□文の区切りが分かりづらいのかもしれない</w:t>
            </w:r>
          </w:p>
          <w:p w14:paraId="2CD0759C"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■なぜ失敗したか気付いてないのかもしれない</w:t>
            </w:r>
          </w:p>
          <w:p w14:paraId="543CA9D4"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□気が散りやすいのかもしれない</w:t>
            </w:r>
          </w:p>
          <w:p w14:paraId="1CC6DF89" w14:textId="7689F070" w:rsidR="00E41C58" w:rsidRDefault="00000000" w:rsidP="00EC4E6C">
            <w:pPr>
              <w:spacing w:line="300" w:lineRule="auto"/>
              <w:rPr>
                <w:rFonts w:ascii="HG丸ｺﾞｼｯｸM-PRO" w:eastAsia="HG丸ｺﾞｼｯｸM-PRO" w:hAnsi="HG丸ｺﾞｼｯｸM-PRO" w:cs="HG丸ｺﾞｼｯｸM-PRO" w:hint="eastAsia"/>
              </w:rPr>
            </w:pPr>
            <w:r>
              <w:rPr>
                <w:rFonts w:ascii="HG丸ｺﾞｼｯｸM-PRO" w:eastAsia="HG丸ｺﾞｼｯｸM-PRO" w:hAnsi="HG丸ｺﾞｼｯｸM-PRO" w:cs="HG丸ｺﾞｼｯｸM-PRO"/>
              </w:rPr>
              <w:t>□見え方や聞こえ方で困っているかもしれない</w:t>
            </w:r>
          </w:p>
        </w:tc>
      </w:tr>
      <w:tr w:rsidR="00E41C58" w14:paraId="1609A397" w14:textId="77777777">
        <w:trPr>
          <w:trHeight w:val="306"/>
        </w:trPr>
        <w:tc>
          <w:tcPr>
            <w:tcW w:w="4868" w:type="dxa"/>
            <w:vMerge/>
          </w:tcPr>
          <w:p w14:paraId="32F48E91" w14:textId="77777777" w:rsidR="00E41C58" w:rsidRDefault="00E41C58">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p>
        </w:tc>
        <w:tc>
          <w:tcPr>
            <w:tcW w:w="4868" w:type="dxa"/>
            <w:shd w:val="clear" w:color="auto" w:fill="D9D9D9"/>
          </w:tcPr>
          <w:p w14:paraId="6B0E135C" w14:textId="77777777" w:rsidR="00E41C58" w:rsidRDefault="00000000">
            <w:pPr>
              <w:spacing w:line="300" w:lineRule="auto"/>
              <w:ind w:left="240" w:hanging="240"/>
              <w:jc w:val="center"/>
              <w:rPr>
                <w:rFonts w:ascii="HG丸ｺﾞｼｯｸM-PRO" w:eastAsia="HG丸ｺﾞｼｯｸM-PRO" w:hAnsi="HG丸ｺﾞｼｯｸM-PRO" w:cs="HG丸ｺﾞｼｯｸM-PRO"/>
                <w:b/>
                <w:shd w:val="clear" w:color="auto" w:fill="D9D9D9"/>
              </w:rPr>
            </w:pPr>
            <w:r>
              <w:rPr>
                <w:rFonts w:ascii="HGP創英角ｺﾞｼｯｸUB" w:eastAsia="HGP創英角ｺﾞｼｯｸUB" w:hAnsi="HGP創英角ｺﾞｼｯｸUB" w:cs="HGP創英角ｺﾞｼｯｸUB"/>
                <w:sz w:val="24"/>
                <w:szCs w:val="24"/>
              </w:rPr>
              <w:t>③支援の手立て</w:t>
            </w:r>
          </w:p>
        </w:tc>
      </w:tr>
      <w:tr w:rsidR="00E41C58" w14:paraId="479714C5" w14:textId="77777777">
        <w:trPr>
          <w:trHeight w:val="2243"/>
        </w:trPr>
        <w:tc>
          <w:tcPr>
            <w:tcW w:w="4868" w:type="dxa"/>
            <w:vMerge/>
          </w:tcPr>
          <w:p w14:paraId="0AD59261" w14:textId="77777777" w:rsidR="00E41C58" w:rsidRDefault="00E41C58">
            <w:pPr>
              <w:pBdr>
                <w:top w:val="nil"/>
                <w:left w:val="nil"/>
                <w:bottom w:val="nil"/>
                <w:right w:val="nil"/>
                <w:between w:val="nil"/>
              </w:pBdr>
              <w:spacing w:line="276" w:lineRule="auto"/>
              <w:jc w:val="left"/>
              <w:rPr>
                <w:rFonts w:ascii="HG丸ｺﾞｼｯｸM-PRO" w:eastAsia="HG丸ｺﾞｼｯｸM-PRO" w:hAnsi="HG丸ｺﾞｼｯｸM-PRO" w:cs="HG丸ｺﾞｼｯｸM-PRO"/>
                <w:b/>
                <w:shd w:val="clear" w:color="auto" w:fill="D9D9D9"/>
              </w:rPr>
            </w:pPr>
          </w:p>
        </w:tc>
        <w:tc>
          <w:tcPr>
            <w:tcW w:w="4868" w:type="dxa"/>
            <w:vMerge w:val="restart"/>
          </w:tcPr>
          <w:p w14:paraId="3E5D4165" w14:textId="77777777" w:rsidR="00E41C58" w:rsidRDefault="00000000">
            <w:pPr>
              <w:spacing w:line="300" w:lineRule="auto"/>
              <w:rPr>
                <w:rFonts w:ascii="HG丸ｺﾞｼｯｸM-PRO" w:eastAsia="HG丸ｺﾞｼｯｸM-PRO" w:hAnsi="HG丸ｺﾞｼｯｸM-PRO" w:cs="HG丸ｺﾞｼｯｸM-PRO"/>
                <w:b/>
                <w:shd w:val="clear" w:color="auto" w:fill="D9D9D9"/>
              </w:rPr>
            </w:pPr>
            <w:r>
              <w:rPr>
                <w:rFonts w:ascii="HG丸ｺﾞｼｯｸM-PRO" w:eastAsia="HG丸ｺﾞｼｯｸM-PRO" w:hAnsi="HG丸ｺﾞｼｯｸM-PRO" w:cs="HG丸ｺﾞｼｯｸM-PRO"/>
                <w:b/>
                <w:shd w:val="clear" w:color="auto" w:fill="D9D9D9"/>
              </w:rPr>
              <w:t>心理的な安定</w:t>
            </w:r>
          </w:p>
          <w:p w14:paraId="1AA29556"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■本人の良さを褒める</w:t>
            </w:r>
          </w:p>
          <w:p w14:paraId="6A47CF51" w14:textId="77777777" w:rsidR="00E41C58" w:rsidRDefault="00000000">
            <w:pPr>
              <w:spacing w:line="300" w:lineRule="auto"/>
              <w:ind w:left="210" w:hanging="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□予定を前もって教える</w:t>
            </w:r>
          </w:p>
          <w:p w14:paraId="5FE956C7" w14:textId="77777777" w:rsidR="00E41C58" w:rsidRDefault="00000000">
            <w:pPr>
              <w:spacing w:line="300" w:lineRule="auto"/>
              <w:ind w:left="210" w:hanging="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□気持ちを切り替える方法を本人と考える</w:t>
            </w:r>
          </w:p>
          <w:p w14:paraId="15B2EFE8" w14:textId="77777777" w:rsidR="00E41C58" w:rsidRDefault="00000000">
            <w:pPr>
              <w:spacing w:line="300" w:lineRule="auto"/>
              <w:rPr>
                <w:rFonts w:ascii="HG丸ｺﾞｼｯｸM-PRO" w:eastAsia="HG丸ｺﾞｼｯｸM-PRO" w:hAnsi="HG丸ｺﾞｼｯｸM-PRO" w:cs="HG丸ｺﾞｼｯｸM-PRO"/>
                <w:b/>
                <w:shd w:val="clear" w:color="auto" w:fill="D9D9D9"/>
              </w:rPr>
            </w:pPr>
            <w:r>
              <w:rPr>
                <w:rFonts w:ascii="HG丸ｺﾞｼｯｸM-PRO" w:eastAsia="HG丸ｺﾞｼｯｸM-PRO" w:hAnsi="HG丸ｺﾞｼｯｸM-PRO" w:cs="HG丸ｺﾞｼｯｸM-PRO"/>
                <w:b/>
                <w:shd w:val="clear" w:color="auto" w:fill="D9D9D9"/>
              </w:rPr>
              <w:t>人間関係の形成</w:t>
            </w:r>
          </w:p>
          <w:p w14:paraId="0CAA4212" w14:textId="77777777" w:rsidR="00E41C58" w:rsidRDefault="00000000">
            <w:pPr>
              <w:spacing w:line="300" w:lineRule="auto"/>
              <w:ind w:left="210" w:hanging="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□自分がしたことを相手がどう感じたか説明する</w:t>
            </w:r>
          </w:p>
          <w:p w14:paraId="7AB55526" w14:textId="77777777" w:rsidR="00E41C58" w:rsidRDefault="00000000">
            <w:pPr>
              <w:spacing w:line="300" w:lineRule="auto"/>
              <w:ind w:left="210" w:hanging="210"/>
              <w:rPr>
                <w:rFonts w:ascii="HG丸ｺﾞｼｯｸM-PRO" w:eastAsia="HG丸ｺﾞｼｯｸM-PRO" w:hAnsi="HG丸ｺﾞｼｯｸM-PRO" w:cs="HG丸ｺﾞｼｯｸM-PRO"/>
                <w:b/>
                <w:shd w:val="clear" w:color="auto" w:fill="D9D9D9"/>
              </w:rPr>
            </w:pPr>
            <w:r>
              <w:rPr>
                <w:rFonts w:ascii="HG丸ｺﾞｼｯｸM-PRO" w:eastAsia="HG丸ｺﾞｼｯｸM-PRO" w:hAnsi="HG丸ｺﾞｼｯｸM-PRO" w:cs="HG丸ｺﾞｼｯｸM-PRO"/>
              </w:rPr>
              <w:t>□活動の前に考えた目当てを点検表で振り返る</w:t>
            </w:r>
          </w:p>
          <w:p w14:paraId="19907DE1" w14:textId="77777777" w:rsidR="00E41C58" w:rsidRDefault="00000000">
            <w:pPr>
              <w:spacing w:line="300" w:lineRule="auto"/>
              <w:rPr>
                <w:rFonts w:ascii="HG丸ｺﾞｼｯｸM-PRO" w:eastAsia="HG丸ｺﾞｼｯｸM-PRO" w:hAnsi="HG丸ｺﾞｼｯｸM-PRO" w:cs="HG丸ｺﾞｼｯｸM-PRO"/>
                <w:b/>
                <w:shd w:val="clear" w:color="auto" w:fill="D9D9D9"/>
              </w:rPr>
            </w:pPr>
            <w:r>
              <w:rPr>
                <w:rFonts w:ascii="HG丸ｺﾞｼｯｸM-PRO" w:eastAsia="HG丸ｺﾞｼｯｸM-PRO" w:hAnsi="HG丸ｺﾞｼｯｸM-PRO" w:cs="HG丸ｺﾞｼｯｸM-PRO"/>
                <w:b/>
                <w:shd w:val="clear" w:color="auto" w:fill="D9D9D9"/>
              </w:rPr>
              <w:t>環境の把握</w:t>
            </w:r>
          </w:p>
          <w:p w14:paraId="5739E9F1"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□文字や写真を見せながら教える</w:t>
            </w:r>
          </w:p>
          <w:p w14:paraId="63D0AE25" w14:textId="77777777" w:rsidR="00E41C58" w:rsidRDefault="00000000">
            <w:pPr>
              <w:spacing w:line="300" w:lineRule="auto"/>
              <w:ind w:left="210" w:hanging="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□タブレットの読み上げや文字の拡大を利用する</w:t>
            </w:r>
          </w:p>
          <w:p w14:paraId="57B5BB59"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□注目してほしい部分に色を付ける</w:t>
            </w:r>
          </w:p>
          <w:p w14:paraId="71E13379"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□長い説明は、部分に分けて伝える</w:t>
            </w:r>
          </w:p>
          <w:p w14:paraId="6780A99B" w14:textId="77777777" w:rsidR="00E41C58" w:rsidRDefault="00000000">
            <w:pPr>
              <w:spacing w:line="300" w:lineRule="auto"/>
              <w:ind w:left="210" w:hanging="210"/>
              <w:rPr>
                <w:rFonts w:ascii="HG丸ｺﾞｼｯｸM-PRO" w:eastAsia="HG丸ｺﾞｼｯｸM-PRO" w:hAnsi="HG丸ｺﾞｼｯｸM-PRO" w:cs="HG丸ｺﾞｼｯｸM-PRO"/>
                <w:b/>
                <w:shd w:val="clear" w:color="auto" w:fill="D9D9D9"/>
              </w:rPr>
            </w:pPr>
            <w:r>
              <w:rPr>
                <w:rFonts w:ascii="HG丸ｺﾞｼｯｸM-PRO" w:eastAsia="HG丸ｺﾞｼｯｸM-PRO" w:hAnsi="HG丸ｺﾞｼｯｸM-PRO" w:cs="HG丸ｺﾞｼｯｸM-PRO"/>
              </w:rPr>
              <w:t>□イヤーマフなどを利用する</w:t>
            </w:r>
          </w:p>
          <w:p w14:paraId="4DF79ADD" w14:textId="77777777" w:rsidR="00E41C58" w:rsidRDefault="00000000">
            <w:pPr>
              <w:spacing w:line="300" w:lineRule="auto"/>
              <w:rPr>
                <w:rFonts w:ascii="HG丸ｺﾞｼｯｸM-PRO" w:eastAsia="HG丸ｺﾞｼｯｸM-PRO" w:hAnsi="HG丸ｺﾞｼｯｸM-PRO" w:cs="HG丸ｺﾞｼｯｸM-PRO"/>
                <w:b/>
                <w:shd w:val="clear" w:color="auto" w:fill="D9D9D9"/>
              </w:rPr>
            </w:pPr>
            <w:r>
              <w:rPr>
                <w:rFonts w:ascii="HG丸ｺﾞｼｯｸM-PRO" w:eastAsia="HG丸ｺﾞｼｯｸM-PRO" w:hAnsi="HG丸ｺﾞｼｯｸM-PRO" w:cs="HG丸ｺﾞｼｯｸM-PRO"/>
                <w:b/>
                <w:shd w:val="clear" w:color="auto" w:fill="D9D9D9"/>
              </w:rPr>
              <w:t>コミュニケーション</w:t>
            </w:r>
          </w:p>
          <w:p w14:paraId="2EFCFE48" w14:textId="77777777" w:rsidR="00E41C58" w:rsidRDefault="00000000">
            <w:pPr>
              <w:spacing w:line="300" w:lineRule="auto"/>
              <w:ind w:left="210" w:hanging="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■自分の気持ちを相手に伝えられるようにする</w:t>
            </w:r>
          </w:p>
          <w:p w14:paraId="211F4497" w14:textId="564B6CD0" w:rsidR="00E41C58" w:rsidRDefault="00000000" w:rsidP="00EC4E6C">
            <w:pPr>
              <w:spacing w:line="300" w:lineRule="auto"/>
              <w:ind w:left="210" w:hanging="210"/>
              <w:rPr>
                <w:rFonts w:ascii="HG丸ｺﾞｼｯｸM-PRO" w:eastAsia="HG丸ｺﾞｼｯｸM-PRO" w:hAnsi="HG丸ｺﾞｼｯｸM-PRO" w:cs="HG丸ｺﾞｼｯｸM-PRO"/>
                <w:b/>
                <w:shd w:val="clear" w:color="auto" w:fill="D9D9D9"/>
              </w:rPr>
            </w:pPr>
            <w:r>
              <w:rPr>
                <w:rFonts w:ascii="HG丸ｺﾞｼｯｸM-PRO" w:eastAsia="HG丸ｺﾞｼｯｸM-PRO" w:hAnsi="HG丸ｺﾞｼｯｸM-PRO" w:cs="HG丸ｺﾞｼｯｸM-PRO"/>
              </w:rPr>
              <w:t>□タブレットで文字を入力できるようにする</w:t>
            </w:r>
          </w:p>
        </w:tc>
      </w:tr>
      <w:tr w:rsidR="00E41C58" w14:paraId="14535AE5" w14:textId="77777777">
        <w:trPr>
          <w:trHeight w:val="2697"/>
        </w:trPr>
        <w:tc>
          <w:tcPr>
            <w:tcW w:w="4868" w:type="dxa"/>
            <w:vMerge w:val="restart"/>
          </w:tcPr>
          <w:p w14:paraId="0A04A116" w14:textId="77777777" w:rsidR="00E41C58" w:rsidRDefault="00000000">
            <w:pPr>
              <w:spacing w:line="300" w:lineRule="auto"/>
              <w:rPr>
                <w:rFonts w:ascii="HGS創英角ｺﾞｼｯｸUB" w:eastAsia="HGS創英角ｺﾞｼｯｸUB" w:hAnsi="HGS創英角ｺﾞｼｯｸUB" w:cs="HGS創英角ｺﾞｼｯｸUB"/>
                <w:sz w:val="24"/>
                <w:szCs w:val="24"/>
              </w:rPr>
            </w:pPr>
            <w:r>
              <w:rPr>
                <w:rFonts w:ascii="HGS創英角ｺﾞｼｯｸUB" w:eastAsia="HGS創英角ｺﾞｼｯｸUB" w:hAnsi="HGS創英角ｺﾞｼｯｸUB" w:cs="HGS創英角ｺﾞｼｯｸUB"/>
                <w:sz w:val="24"/>
                <w:szCs w:val="24"/>
              </w:rPr>
              <w:t>参考となるエピソード</w:t>
            </w:r>
          </w:p>
          <w:p w14:paraId="6EA48276" w14:textId="77777777" w:rsidR="00E41C58" w:rsidRDefault="00000000">
            <w:pPr>
              <w:spacing w:line="300" w:lineRule="auto"/>
              <w:ind w:left="210" w:hanging="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・おもしろいことが大好きで、人を笑わせることが大好き。</w:t>
            </w:r>
          </w:p>
          <w:p w14:paraId="382DCEEC" w14:textId="77777777" w:rsidR="00E41C58" w:rsidRDefault="00000000">
            <w:pPr>
              <w:spacing w:line="300" w:lineRule="auto"/>
              <w:ind w:left="210" w:hanging="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・注意受けると怒ってしまう。</w:t>
            </w:r>
          </w:p>
          <w:p w14:paraId="5067F67F"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・パパと遊ぶことが好き。</w:t>
            </w:r>
          </w:p>
          <w:p w14:paraId="3F6839E8" w14:textId="6611C99F" w:rsidR="00E41C58" w:rsidRDefault="00000000">
            <w:pPr>
              <w:spacing w:line="300" w:lineRule="auto"/>
              <w:ind w:left="210" w:hanging="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・家で学校の話をするのが嫌で壁を蹴ってしまう</w:t>
            </w:r>
            <w:r w:rsidR="00EC4E6C">
              <w:rPr>
                <w:rFonts w:ascii="HG丸ｺﾞｼｯｸM-PRO" w:eastAsia="HG丸ｺﾞｼｯｸM-PRO" w:hAnsi="HG丸ｺﾞｼｯｸM-PRO" w:cs="HG丸ｺﾞｼｯｸM-PRO" w:hint="eastAsia"/>
              </w:rPr>
              <w:t>ことがある</w:t>
            </w:r>
            <w:r>
              <w:rPr>
                <w:rFonts w:ascii="HG丸ｺﾞｼｯｸM-PRO" w:eastAsia="HG丸ｺﾞｼｯｸM-PRO" w:hAnsi="HG丸ｺﾞｼｯｸM-PRO" w:cs="HG丸ｺﾞｼｯｸM-PRO"/>
              </w:rPr>
              <w:t>。</w:t>
            </w:r>
          </w:p>
          <w:p w14:paraId="1C8255F8" w14:textId="77777777" w:rsidR="00E41C58" w:rsidRDefault="00000000">
            <w:pPr>
              <w:spacing w:line="300" w:lineRule="auto"/>
              <w:ind w:left="210" w:hanging="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・友達と遊んでいて、リーダー的な感じでみんなと遊べている。</w:t>
            </w:r>
          </w:p>
          <w:p w14:paraId="4F28D905" w14:textId="6BE545E3" w:rsidR="00E41C58" w:rsidRDefault="00000000">
            <w:pPr>
              <w:spacing w:line="300" w:lineRule="auto"/>
              <w:ind w:left="210" w:hanging="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・休み時間は</w:t>
            </w:r>
            <w:r w:rsidR="00EC4E6C">
              <w:rPr>
                <w:rFonts w:ascii="HG丸ｺﾞｼｯｸM-PRO" w:eastAsia="HG丸ｺﾞｼｯｸM-PRO" w:hAnsi="HG丸ｺﾞｼｯｸM-PRO" w:cs="HG丸ｺﾞｼｯｸM-PRO" w:hint="eastAsia"/>
              </w:rPr>
              <w:t>、は</w:t>
            </w:r>
            <w:r>
              <w:rPr>
                <w:rFonts w:ascii="HG丸ｺﾞｼｯｸM-PRO" w:eastAsia="HG丸ｺﾞｼｯｸM-PRO" w:hAnsi="HG丸ｺﾞｼｯｸM-PRO" w:cs="HG丸ｺﾞｼｯｸM-PRO"/>
              </w:rPr>
              <w:t>つらつとしている。</w:t>
            </w:r>
          </w:p>
          <w:p w14:paraId="6D1A6B0E" w14:textId="1A4A25EE" w:rsidR="00E41C58" w:rsidRDefault="00000000">
            <w:pPr>
              <w:spacing w:line="300" w:lineRule="auto"/>
              <w:ind w:left="210" w:hanging="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・あまりけが</w:t>
            </w:r>
            <w:r w:rsidR="00EC4E6C">
              <w:rPr>
                <w:rFonts w:ascii="HG丸ｺﾞｼｯｸM-PRO" w:eastAsia="HG丸ｺﾞｼｯｸM-PRO" w:hAnsi="HG丸ｺﾞｼｯｸM-PRO" w:cs="HG丸ｺﾞｼｯｸM-PRO" w:hint="eastAsia"/>
              </w:rPr>
              <w:t>を</w:t>
            </w:r>
            <w:r>
              <w:rPr>
                <w:rFonts w:ascii="HG丸ｺﾞｼｯｸM-PRO" w:eastAsia="HG丸ｺﾞｼｯｸM-PRO" w:hAnsi="HG丸ｺﾞｼｯｸM-PRO" w:cs="HG丸ｺﾞｼｯｸM-PRO"/>
              </w:rPr>
              <w:t>しない。</w:t>
            </w:r>
          </w:p>
          <w:p w14:paraId="2989FAEA" w14:textId="18AA74FF" w:rsidR="00E41C58" w:rsidRDefault="00000000">
            <w:pPr>
              <w:spacing w:line="300" w:lineRule="auto"/>
              <w:ind w:left="210" w:hanging="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・思い出すことや説明することが苦手</w:t>
            </w:r>
            <w:r w:rsidR="00EC4E6C">
              <w:rPr>
                <w:rFonts w:ascii="HG丸ｺﾞｼｯｸM-PRO" w:eastAsia="HG丸ｺﾞｼｯｸM-PRO" w:hAnsi="HG丸ｺﾞｼｯｸM-PRO" w:cs="HG丸ｺﾞｼｯｸM-PRO" w:hint="eastAsia"/>
              </w:rPr>
              <w:t>なので、いらいら</w:t>
            </w:r>
            <w:r>
              <w:rPr>
                <w:rFonts w:ascii="HG丸ｺﾞｼｯｸM-PRO" w:eastAsia="HG丸ｺﾞｼｯｸM-PRO" w:hAnsi="HG丸ｺﾞｼｯｸM-PRO" w:cs="HG丸ｺﾞｼｯｸM-PRO"/>
              </w:rPr>
              <w:t>してしまう</w:t>
            </w:r>
            <w:r w:rsidR="00EC4E6C">
              <w:rPr>
                <w:rFonts w:ascii="HG丸ｺﾞｼｯｸM-PRO" w:eastAsia="HG丸ｺﾞｼｯｸM-PRO" w:hAnsi="HG丸ｺﾞｼｯｸM-PRO" w:cs="HG丸ｺﾞｼｯｸM-PRO" w:hint="eastAsia"/>
              </w:rPr>
              <w:t>の</w:t>
            </w:r>
            <w:r>
              <w:rPr>
                <w:rFonts w:ascii="HG丸ｺﾞｼｯｸM-PRO" w:eastAsia="HG丸ｺﾞｼｯｸM-PRO" w:hAnsi="HG丸ｺﾞｼｯｸM-PRO" w:cs="HG丸ｺﾞｼｯｸM-PRO"/>
              </w:rPr>
              <w:t>かも</w:t>
            </w:r>
            <w:r w:rsidR="00EC4E6C">
              <w:rPr>
                <w:rFonts w:ascii="HG丸ｺﾞｼｯｸM-PRO" w:eastAsia="HG丸ｺﾞｼｯｸM-PRO" w:hAnsi="HG丸ｺﾞｼｯｸM-PRO" w:cs="HG丸ｺﾞｼｯｸM-PRO" w:hint="eastAsia"/>
              </w:rPr>
              <w:t>しれない</w:t>
            </w:r>
            <w:r>
              <w:rPr>
                <w:rFonts w:ascii="HG丸ｺﾞｼｯｸM-PRO" w:eastAsia="HG丸ｺﾞｼｯｸM-PRO" w:hAnsi="HG丸ｺﾞｼｯｸM-PRO" w:cs="HG丸ｺﾞｼｯｸM-PRO"/>
              </w:rPr>
              <w:t>。</w:t>
            </w:r>
          </w:p>
        </w:tc>
        <w:tc>
          <w:tcPr>
            <w:tcW w:w="4868" w:type="dxa"/>
            <w:vMerge/>
          </w:tcPr>
          <w:p w14:paraId="2D6B9C2E" w14:textId="77777777" w:rsidR="00E41C58" w:rsidRDefault="00E41C58">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p>
        </w:tc>
      </w:tr>
      <w:tr w:rsidR="00E41C58" w14:paraId="29DB1FBC" w14:textId="77777777">
        <w:tc>
          <w:tcPr>
            <w:tcW w:w="4868" w:type="dxa"/>
            <w:vMerge/>
          </w:tcPr>
          <w:p w14:paraId="5CD2AFEC" w14:textId="77777777" w:rsidR="00E41C58" w:rsidRDefault="00E41C58">
            <w:pPr>
              <w:pBdr>
                <w:top w:val="nil"/>
                <w:left w:val="nil"/>
                <w:bottom w:val="nil"/>
                <w:right w:val="nil"/>
                <w:between w:val="nil"/>
              </w:pBdr>
              <w:spacing w:line="276" w:lineRule="auto"/>
              <w:jc w:val="left"/>
              <w:rPr>
                <w:rFonts w:ascii="HG丸ｺﾞｼｯｸM-PRO" w:eastAsia="HG丸ｺﾞｼｯｸM-PRO" w:hAnsi="HG丸ｺﾞｼｯｸM-PRO" w:cs="HG丸ｺﾞｼｯｸM-PRO"/>
              </w:rPr>
            </w:pPr>
          </w:p>
        </w:tc>
        <w:tc>
          <w:tcPr>
            <w:tcW w:w="4868" w:type="dxa"/>
          </w:tcPr>
          <w:p w14:paraId="19B3DB6F" w14:textId="77777777" w:rsidR="00E41C58" w:rsidRDefault="00000000">
            <w:pPr>
              <w:spacing w:line="300" w:lineRule="auto"/>
              <w:rPr>
                <w:rFonts w:ascii="HGS創英角ｺﾞｼｯｸUB" w:eastAsia="HGS創英角ｺﾞｼｯｸUB" w:hAnsi="HGS創英角ｺﾞｼｯｸUB" w:cs="HGS創英角ｺﾞｼｯｸUB"/>
                <w:sz w:val="24"/>
                <w:szCs w:val="24"/>
              </w:rPr>
            </w:pPr>
            <w:r>
              <w:rPr>
                <w:rFonts w:ascii="HGS創英角ｺﾞｼｯｸUB" w:eastAsia="HGS創英角ｺﾞｼｯｸUB" w:hAnsi="HGS創英角ｺﾞｼｯｸUB" w:cs="HGS創英角ｺﾞｼｯｸUB"/>
                <w:sz w:val="24"/>
                <w:szCs w:val="24"/>
              </w:rPr>
              <w:t>支援方法や役割分担など</w:t>
            </w:r>
          </w:p>
          <w:p w14:paraId="23F5FDFA" w14:textId="77777777" w:rsidR="00E41C58" w:rsidRDefault="00000000">
            <w:pPr>
              <w:spacing w:line="300" w:lineRule="auto"/>
              <w:ind w:left="210" w:hanging="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・得意な絵を、みんなに見てもらって褒めてもらうようにする。</w:t>
            </w:r>
          </w:p>
          <w:p w14:paraId="2F1D32B1" w14:textId="77777777" w:rsidR="00E41C58" w:rsidRDefault="00000000">
            <w:pPr>
              <w:spacing w:line="300" w:lineRule="auto"/>
              <w:ind w:left="210" w:hanging="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・家で描いた絵を本人に持たせて、学校でみんなに褒めてもらえるようにする。</w:t>
            </w:r>
          </w:p>
          <w:p w14:paraId="0E2E8619" w14:textId="77777777" w:rsidR="00E41C58" w:rsidRDefault="00000000">
            <w:pPr>
              <w:spacing w:line="300" w:lineRule="auto"/>
              <w:ind w:left="210" w:hanging="210"/>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・みんなに褒められて、うれしかったことを家で母親に伝えられるようになっていくと良い。</w:t>
            </w:r>
          </w:p>
        </w:tc>
      </w:tr>
    </w:tbl>
    <w:p w14:paraId="565D410B" w14:textId="77777777" w:rsidR="00E41C58" w:rsidRDefault="00E41C58">
      <w:pPr>
        <w:spacing w:line="200" w:lineRule="auto"/>
        <w:rPr>
          <w:rFonts w:ascii="HG丸ｺﾞｼｯｸM-PRO" w:eastAsia="HG丸ｺﾞｼｯｸM-PRO" w:hAnsi="HG丸ｺﾞｼｯｸM-PRO" w:cs="HG丸ｺﾞｼｯｸM-PRO"/>
        </w:rPr>
      </w:pPr>
    </w:p>
    <w:tbl>
      <w:tblPr>
        <w:tblStyle w:val="ae"/>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8607"/>
      </w:tblGrid>
      <w:tr w:rsidR="00E41C58" w14:paraId="6ECA2B62" w14:textId="77777777">
        <w:tc>
          <w:tcPr>
            <w:tcW w:w="1129" w:type="dxa"/>
          </w:tcPr>
          <w:p w14:paraId="5295235A"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次回日程</w:t>
            </w:r>
          </w:p>
        </w:tc>
        <w:tc>
          <w:tcPr>
            <w:tcW w:w="8607" w:type="dxa"/>
          </w:tcPr>
          <w:p w14:paraId="3E7A242A"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令和６年２月27日</w:t>
            </w:r>
          </w:p>
        </w:tc>
      </w:tr>
      <w:tr w:rsidR="00E41C58" w14:paraId="5CCC6BDA" w14:textId="77777777">
        <w:trPr>
          <w:trHeight w:val="454"/>
        </w:trPr>
        <w:tc>
          <w:tcPr>
            <w:tcW w:w="1129" w:type="dxa"/>
          </w:tcPr>
          <w:p w14:paraId="5CEF3D6B" w14:textId="77777777" w:rsidR="00E41C58" w:rsidRDefault="00000000">
            <w:pPr>
              <w:spacing w:line="30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sz w:val="18"/>
                <w:szCs w:val="18"/>
              </w:rPr>
              <w:t>参加予定者</w:t>
            </w:r>
          </w:p>
        </w:tc>
        <w:tc>
          <w:tcPr>
            <w:tcW w:w="8607" w:type="dxa"/>
          </w:tcPr>
          <w:p w14:paraId="61142496" w14:textId="77777777" w:rsidR="00E41C58" w:rsidRDefault="00000000">
            <w:pPr>
              <w:spacing w:line="360" w:lineRule="auto"/>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佐藤校長、石川養護教諭、担任鈴木先生、母親、三浦コーディネーター</w:t>
            </w:r>
          </w:p>
        </w:tc>
      </w:tr>
    </w:tbl>
    <w:p w14:paraId="29527079" w14:textId="77777777" w:rsidR="00E41C58" w:rsidRDefault="00000000">
      <w:pPr>
        <w:spacing w:line="360" w:lineRule="auto"/>
        <w:jc w:val="righ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道南特別支援教育ネットワーク協議会</w:t>
      </w:r>
    </w:p>
    <w:sectPr w:rsidR="00E41C58" w:rsidSect="009B2987">
      <w:pgSz w:w="11906" w:h="16838"/>
      <w:pgMar w:top="567" w:right="1077" w:bottom="567" w:left="107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58"/>
    <w:rsid w:val="009B2987"/>
    <w:rsid w:val="00E41C58"/>
    <w:rsid w:val="00EC4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D73970"/>
  <w15:docId w15:val="{D4977CD3-A061-4E92-898E-2A155F0C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FE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37E90"/>
    <w:pPr>
      <w:tabs>
        <w:tab w:val="center" w:pos="4252"/>
        <w:tab w:val="right" w:pos="8504"/>
      </w:tabs>
      <w:snapToGrid w:val="0"/>
    </w:pPr>
  </w:style>
  <w:style w:type="character" w:customStyle="1" w:styleId="a6">
    <w:name w:val="ヘッダー (文字)"/>
    <w:basedOn w:val="a0"/>
    <w:link w:val="a5"/>
    <w:uiPriority w:val="99"/>
    <w:rsid w:val="00E37E90"/>
  </w:style>
  <w:style w:type="paragraph" w:styleId="a7">
    <w:name w:val="footer"/>
    <w:basedOn w:val="a"/>
    <w:link w:val="a8"/>
    <w:uiPriority w:val="99"/>
    <w:unhideWhenUsed/>
    <w:rsid w:val="00E37E90"/>
    <w:pPr>
      <w:tabs>
        <w:tab w:val="center" w:pos="4252"/>
        <w:tab w:val="right" w:pos="8504"/>
      </w:tabs>
      <w:snapToGrid w:val="0"/>
    </w:pPr>
  </w:style>
  <w:style w:type="character" w:customStyle="1" w:styleId="a8">
    <w:name w:val="フッター (文字)"/>
    <w:basedOn w:val="a0"/>
    <w:link w:val="a7"/>
    <w:uiPriority w:val="99"/>
    <w:rsid w:val="00E37E90"/>
  </w:style>
  <w:style w:type="paragraph" w:styleId="a9">
    <w:name w:val="Balloon Text"/>
    <w:basedOn w:val="a"/>
    <w:link w:val="aa"/>
    <w:uiPriority w:val="99"/>
    <w:semiHidden/>
    <w:unhideWhenUsed/>
    <w:rsid w:val="00E37E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7E90"/>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PFJ+o1RbY5tkkY+xBdJW1UKavQ==">CgMxLjA4AHIhMXJwVEJ0RExPajByN1ZsY2NvWUk0elhaQUhQVUdaR3BV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公博 北嶋</dc:creator>
  <cp:lastModifiedBy>公博 北嶋</cp:lastModifiedBy>
  <cp:revision>3</cp:revision>
  <dcterms:created xsi:type="dcterms:W3CDTF">2024-02-01T10:56:00Z</dcterms:created>
  <dcterms:modified xsi:type="dcterms:W3CDTF">2024-02-22T05:13:00Z</dcterms:modified>
</cp:coreProperties>
</file>